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82" w:rsidRDefault="004B1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B7182" w:rsidRDefault="004B1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DB7182" w:rsidRDefault="004B1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DB7182" w:rsidRDefault="00DB7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7182" w:rsidRDefault="004B1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B7182" w:rsidRDefault="004B1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6055D">
        <w:rPr>
          <w:rFonts w:ascii="Times New Roman" w:hAnsi="Times New Roman" w:cs="Times New Roman"/>
          <w:sz w:val="28"/>
          <w:szCs w:val="28"/>
        </w:rPr>
        <w:t xml:space="preserve"> </w:t>
      </w:r>
      <w:r w:rsidR="00D62707">
        <w:rPr>
          <w:rFonts w:ascii="Times New Roman" w:hAnsi="Times New Roman" w:cs="Times New Roman"/>
          <w:sz w:val="28"/>
          <w:szCs w:val="28"/>
        </w:rPr>
        <w:t xml:space="preserve">                              20</w:t>
      </w:r>
      <w:bookmarkStart w:id="0" w:name="_GoBack"/>
      <w:bookmarkEnd w:id="0"/>
      <w:r w:rsidR="00AC2F5F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DB7182" w:rsidRDefault="00DB7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DB7182">
        <w:trPr>
          <w:trHeight w:val="470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DB7182">
        <w:trPr>
          <w:trHeight w:val="470"/>
        </w:trPr>
        <w:tc>
          <w:tcPr>
            <w:tcW w:w="1277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160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160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DB7182">
        <w:trPr>
          <w:trHeight w:val="361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5.67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0C4C">
              <w:rPr>
                <w:rFonts w:ascii="Times New Roman" w:hAnsi="Times New Roman" w:cs="Times New Roman"/>
                <w:sz w:val="28"/>
                <w:szCs w:val="28"/>
              </w:rPr>
              <w:t xml:space="preserve">     6,78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овсяная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DB7182">
        <w:trPr>
          <w:trHeight w:val="371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4256" w:type="dxa"/>
            <w:gridSpan w:val="2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22.33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27.19</w:t>
            </w:r>
          </w:p>
        </w:tc>
      </w:tr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4256" w:type="dxa"/>
            <w:gridSpan w:val="2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6,13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</w:p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6,52</w:t>
            </w: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,32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,93</w:t>
            </w: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,89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DB7182">
        <w:trPr>
          <w:trHeight w:val="345"/>
        </w:trPr>
        <w:tc>
          <w:tcPr>
            <w:tcW w:w="1277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51.00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58.04</w:t>
            </w:r>
          </w:p>
        </w:tc>
      </w:tr>
      <w:tr w:rsidR="00DB7182">
        <w:trPr>
          <w:trHeight w:val="351"/>
        </w:trPr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DB7182" w:rsidRDefault="00AE0379" w:rsidP="00AE0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Ряженка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E037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15.60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DB7182">
        <w:trPr>
          <w:trHeight w:val="302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9,43</w:t>
            </w:r>
          </w:p>
        </w:tc>
      </w:tr>
      <w:tr w:rsidR="00DB7182">
        <w:trPr>
          <w:trHeight w:val="270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DB7182" w:rsidRDefault="004B1DCD" w:rsidP="004B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24.38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27.43</w:t>
            </w:r>
          </w:p>
        </w:tc>
      </w:tr>
      <w:tr w:rsidR="00DB7182">
        <w:trPr>
          <w:trHeight w:val="298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105.51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121.66</w:t>
            </w:r>
          </w:p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DB7182">
        <w:trPr>
          <w:trHeight w:val="30"/>
        </w:trPr>
        <w:tc>
          <w:tcPr>
            <w:tcW w:w="2946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DB7182">
        <w:trPr>
          <w:trHeight w:val="30"/>
        </w:trPr>
        <w:tc>
          <w:tcPr>
            <w:tcW w:w="2946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DB7182">
        <w:trPr>
          <w:trHeight w:val="30"/>
        </w:trPr>
        <w:tc>
          <w:tcPr>
            <w:tcW w:w="3354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DB7182">
        <w:trPr>
          <w:trHeight w:val="48"/>
        </w:trPr>
        <w:tc>
          <w:tcPr>
            <w:tcW w:w="327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DB7182">
        <w:trPr>
          <w:trHeight w:val="30"/>
        </w:trPr>
        <w:tc>
          <w:tcPr>
            <w:tcW w:w="327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DB7182">
        <w:trPr>
          <w:trHeight w:val="30"/>
        </w:trPr>
        <w:tc>
          <w:tcPr>
            <w:tcW w:w="327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DB7182">
        <w:trPr>
          <w:trHeight w:val="30"/>
        </w:trPr>
        <w:tc>
          <w:tcPr>
            <w:tcW w:w="327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DB7182">
        <w:trPr>
          <w:trHeight w:val="30"/>
        </w:trPr>
        <w:tc>
          <w:tcPr>
            <w:tcW w:w="3198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DB7182">
        <w:trPr>
          <w:trHeight w:val="30"/>
        </w:trPr>
        <w:tc>
          <w:tcPr>
            <w:tcW w:w="3306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DB7182">
        <w:trPr>
          <w:trHeight w:val="30"/>
        </w:trPr>
        <w:tc>
          <w:tcPr>
            <w:tcW w:w="3162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DB7182">
        <w:trPr>
          <w:trHeight w:val="30"/>
        </w:trPr>
        <w:tc>
          <w:tcPr>
            <w:tcW w:w="3162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DB7182">
        <w:trPr>
          <w:trHeight w:val="30"/>
        </w:trPr>
        <w:tc>
          <w:tcPr>
            <w:tcW w:w="3162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DB7182">
        <w:trPr>
          <w:trHeight w:val="30"/>
        </w:trPr>
        <w:tc>
          <w:tcPr>
            <w:tcW w:w="3102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DB7182">
        <w:trPr>
          <w:trHeight w:val="30"/>
        </w:trPr>
        <w:tc>
          <w:tcPr>
            <w:tcW w:w="3102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DB7182">
        <w:trPr>
          <w:trHeight w:val="30"/>
        </w:trPr>
        <w:tc>
          <w:tcPr>
            <w:tcW w:w="3102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DB7182">
        <w:trPr>
          <w:trHeight w:val="30"/>
        </w:trPr>
        <w:tc>
          <w:tcPr>
            <w:tcW w:w="3102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DB7182">
        <w:trPr>
          <w:trHeight w:val="30"/>
        </w:trPr>
        <w:tc>
          <w:tcPr>
            <w:tcW w:w="3102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B7182" w:rsidRDefault="00DB7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7182" w:rsidRDefault="00DB7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DB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82" w:rsidRDefault="004B1DCD">
      <w:pPr>
        <w:spacing w:line="240" w:lineRule="auto"/>
      </w:pPr>
      <w:r>
        <w:separator/>
      </w:r>
    </w:p>
  </w:endnote>
  <w:endnote w:type="continuationSeparator" w:id="0">
    <w:p w:rsidR="00DB7182" w:rsidRDefault="004B1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82" w:rsidRDefault="004B1DCD">
      <w:pPr>
        <w:spacing w:after="0"/>
      </w:pPr>
      <w:r>
        <w:separator/>
      </w:r>
    </w:p>
  </w:footnote>
  <w:footnote w:type="continuationSeparator" w:id="0">
    <w:p w:rsidR="00DB7182" w:rsidRDefault="004B1D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B787B"/>
    <w:rsid w:val="0016055D"/>
    <w:rsid w:val="001C7E2F"/>
    <w:rsid w:val="001D0C4C"/>
    <w:rsid w:val="001E586F"/>
    <w:rsid w:val="001F2DA1"/>
    <w:rsid w:val="00204AC7"/>
    <w:rsid w:val="002330EB"/>
    <w:rsid w:val="002338C1"/>
    <w:rsid w:val="00273F6D"/>
    <w:rsid w:val="00274AFA"/>
    <w:rsid w:val="00294E08"/>
    <w:rsid w:val="002B7D3A"/>
    <w:rsid w:val="002E3131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B1DCD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6D4572"/>
    <w:rsid w:val="007107B9"/>
    <w:rsid w:val="007325E4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96747"/>
    <w:rsid w:val="009B6851"/>
    <w:rsid w:val="009D339A"/>
    <w:rsid w:val="00A904A0"/>
    <w:rsid w:val="00A914CF"/>
    <w:rsid w:val="00AC2F5F"/>
    <w:rsid w:val="00AE0379"/>
    <w:rsid w:val="00B338FF"/>
    <w:rsid w:val="00B56D5B"/>
    <w:rsid w:val="00B84A87"/>
    <w:rsid w:val="00BA2863"/>
    <w:rsid w:val="00BB36EC"/>
    <w:rsid w:val="00BC5B09"/>
    <w:rsid w:val="00C26634"/>
    <w:rsid w:val="00C450A3"/>
    <w:rsid w:val="00CA7290"/>
    <w:rsid w:val="00D62707"/>
    <w:rsid w:val="00D877E4"/>
    <w:rsid w:val="00D97D20"/>
    <w:rsid w:val="00DB7182"/>
    <w:rsid w:val="00E16F56"/>
    <w:rsid w:val="00E357AA"/>
    <w:rsid w:val="00E55764"/>
    <w:rsid w:val="00E75E4B"/>
    <w:rsid w:val="00E815A5"/>
    <w:rsid w:val="00E918BC"/>
    <w:rsid w:val="00F2586F"/>
    <w:rsid w:val="00F671B9"/>
    <w:rsid w:val="00F80555"/>
    <w:rsid w:val="00FE6E38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4781"/>
  <w15:docId w15:val="{1A083B07-BE40-451A-B29B-4BA2E7D3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xwp0JWa8DANsJXxUOA+0YNs3iB3/1vEbJkAspj4sM1U=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NiDmuTxQGAbfdaynkLycMn4g26nuyYx3vt0yi6tboa3+D/JOkFv2ZPZw9+tu17l6
gE279IgEev0nw+NpYY21HQ==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l0nHam+1W5xDie7gJO5MXxkJ3xw=</DigestValue>
      </Reference>
      <Reference URI="/word/endnotes.xml?ContentType=application/vnd.openxmlformats-officedocument.wordprocessingml.endnotes+xml">
        <DigestMethod Algorithm="http://www.w3.org/2000/09/xmldsig#sha1"/>
        <DigestValue>aofZy458EBGWW5gEg22HfEm4ihw=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EdFvvEzb71bzDe1pt31t3lgH9ZM=</DigestValue>
      </Reference>
      <Reference URI="/word/settings.xml?ContentType=application/vnd.openxmlformats-officedocument.wordprocessingml.settings+xml">
        <DigestMethod Algorithm="http://www.w3.org/2000/09/xmldsig#sha1"/>
        <DigestValue>H5lsaqonPnLPZ3rIWL0kP40XJcY=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2025-05-03T15:11:07Z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67</cp:revision>
  <cp:lastPrinted>2024-02-25T13:58:00Z</cp:lastPrinted>
  <dcterms:created xsi:type="dcterms:W3CDTF">2024-01-19T05:02:00Z</dcterms:created>
  <dcterms:modified xsi:type="dcterms:W3CDTF">2025-04-30T06:49:00Z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