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4331A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1F06C22"/>
    <w:rsid w:val="07706CAE"/>
    <w:rsid w:val="0D527A66"/>
    <w:rsid w:val="32F974F1"/>
    <w:rsid w:val="429F6A8F"/>
    <w:rsid w:val="5A2E7C12"/>
    <w:rsid w:val="5BE80770"/>
    <w:rsid w:val="5EF15BEF"/>
    <w:rsid w:val="61656140"/>
    <w:rsid w:val="67001C8B"/>
    <w:rsid w:val="7B314D90"/>
    <w:rsid w:val="7ED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AWJcJTj88E5tcAm+UCDiDxLYg7mICvIE2H0NLKU0NCY=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qQL95/uwFZvH9m48o4ebpZ91l4jgLU5d6HFaeiAFzm7jz4u3XqrAfZyfLN8Ey70L
bO7cTM6f1/A/cAH9JumxAQ==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BhpzNNgGo7oFiXoWV1T8MHXjkdQ=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v31fb9Htn2O7StXy6yqQWisd6z4=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2025-03-16T15:13:27Z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2025-03-16T15:05:30Z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01FCFC169E5C48B4AB4928F02A3A05AA_12</vt:lpwstr>
  </property>
</Properties>
</file>