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CCD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6D4685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14:paraId="574903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2F13D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B70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0CE13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67811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148"/>
        <w:gridCol w:w="2640"/>
      </w:tblGrid>
      <w:tr w14:paraId="71891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68DF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148" w:type="dxa"/>
            <w:vMerge w:val="restart"/>
          </w:tcPr>
          <w:p w14:paraId="78CAC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569F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640" w:type="dxa"/>
          </w:tcPr>
          <w:p w14:paraId="0AD6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7- 11 лет</w:t>
            </w:r>
          </w:p>
        </w:tc>
      </w:tr>
      <w:tr w14:paraId="77492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EE80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  <w:vMerge w:val="continue"/>
          </w:tcPr>
          <w:p w14:paraId="7784D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40" w:type="dxa"/>
          </w:tcPr>
          <w:p w14:paraId="36BAC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268BA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D297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148" w:type="dxa"/>
          </w:tcPr>
          <w:p w14:paraId="4AF837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Сыр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твёрдых сортов в нарезке</w:t>
            </w:r>
          </w:p>
        </w:tc>
        <w:tc>
          <w:tcPr>
            <w:tcW w:w="2640" w:type="dxa"/>
          </w:tcPr>
          <w:p w14:paraId="34A832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</w:tr>
      <w:tr w14:paraId="3BCCC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3032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5B2556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сливочное порциями</w:t>
            </w:r>
          </w:p>
        </w:tc>
        <w:tc>
          <w:tcPr>
            <w:tcW w:w="2640" w:type="dxa"/>
          </w:tcPr>
          <w:p w14:paraId="179162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1.44</w:t>
            </w:r>
          </w:p>
        </w:tc>
      </w:tr>
      <w:tr w14:paraId="3A8C7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F85E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5C5B9E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вязкая молочная овсяная</w:t>
            </w:r>
          </w:p>
        </w:tc>
        <w:tc>
          <w:tcPr>
            <w:tcW w:w="2640" w:type="dxa"/>
          </w:tcPr>
          <w:p w14:paraId="497B91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21.4</w:t>
            </w:r>
          </w:p>
        </w:tc>
      </w:tr>
      <w:tr w14:paraId="311C7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854C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0561477C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варёное</w:t>
            </w:r>
          </w:p>
        </w:tc>
        <w:tc>
          <w:tcPr>
            <w:tcW w:w="2640" w:type="dxa"/>
          </w:tcPr>
          <w:p w14:paraId="37D4FA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44A85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2F9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175DD9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молоком и сахаром</w:t>
            </w:r>
          </w:p>
        </w:tc>
        <w:tc>
          <w:tcPr>
            <w:tcW w:w="2640" w:type="dxa"/>
          </w:tcPr>
          <w:p w14:paraId="483E06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5.6</w:t>
            </w:r>
          </w:p>
        </w:tc>
      </w:tr>
      <w:tr w14:paraId="28859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B7EB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24A25C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ржаной</w:t>
            </w:r>
          </w:p>
        </w:tc>
        <w:tc>
          <w:tcPr>
            <w:tcW w:w="2640" w:type="dxa"/>
          </w:tcPr>
          <w:p w14:paraId="29205C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</w:tr>
      <w:tr w14:paraId="43C07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8FBC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10DBE5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2640" w:type="dxa"/>
          </w:tcPr>
          <w:p w14:paraId="594705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</w:t>
            </w:r>
          </w:p>
        </w:tc>
      </w:tr>
      <w:tr w14:paraId="22033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7" w:type="dxa"/>
            <w:gridSpan w:val="2"/>
          </w:tcPr>
          <w:p w14:paraId="005FF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640" w:type="dxa"/>
          </w:tcPr>
          <w:p w14:paraId="69E512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73.44р</w:t>
            </w:r>
          </w:p>
        </w:tc>
      </w:tr>
      <w:tr w14:paraId="61659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5CED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4148" w:type="dxa"/>
          </w:tcPr>
          <w:p w14:paraId="2B3CF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Молоко 2/5%</w:t>
            </w:r>
          </w:p>
        </w:tc>
        <w:tc>
          <w:tcPr>
            <w:tcW w:w="2640" w:type="dxa"/>
          </w:tcPr>
          <w:p w14:paraId="644C4D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2.72</w:t>
            </w:r>
          </w:p>
        </w:tc>
      </w:tr>
      <w:tr w14:paraId="2196A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A212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1FD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2640" w:type="dxa"/>
          </w:tcPr>
          <w:p w14:paraId="63AA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14:paraId="344C2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7" w:type="dxa"/>
            <w:gridSpan w:val="2"/>
          </w:tcPr>
          <w:p w14:paraId="2E416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640" w:type="dxa"/>
          </w:tcPr>
          <w:p w14:paraId="12AB67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85.16</w:t>
            </w:r>
          </w:p>
        </w:tc>
      </w:tr>
      <w:tr w14:paraId="53492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00EA8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148" w:type="dxa"/>
            <w:vMerge w:val="restart"/>
          </w:tcPr>
          <w:p w14:paraId="104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507C0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640" w:type="dxa"/>
          </w:tcPr>
          <w:p w14:paraId="18A800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050417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12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лет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и старш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</w:tr>
      <w:tr w14:paraId="666E7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FB2C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  <w:vMerge w:val="continue"/>
          </w:tcPr>
          <w:p w14:paraId="45D7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40" w:type="dxa"/>
          </w:tcPr>
          <w:p w14:paraId="66E09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02060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AA2B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148" w:type="dxa"/>
          </w:tcPr>
          <w:p w14:paraId="1C1AC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твердых сортов в нарезке</w:t>
            </w:r>
          </w:p>
        </w:tc>
        <w:tc>
          <w:tcPr>
            <w:tcW w:w="2640" w:type="dxa"/>
          </w:tcPr>
          <w:p w14:paraId="4F8389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14:paraId="6F69B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1E96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40B8FD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вязкая из хлопьев овсяных «геркулес»</w:t>
            </w:r>
          </w:p>
        </w:tc>
        <w:tc>
          <w:tcPr>
            <w:tcW w:w="2640" w:type="dxa"/>
          </w:tcPr>
          <w:p w14:paraId="5A79E8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25.6</w:t>
            </w:r>
          </w:p>
        </w:tc>
      </w:tr>
      <w:tr w14:paraId="2EA56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5EDD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5E791E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варёное</w:t>
            </w:r>
          </w:p>
        </w:tc>
        <w:tc>
          <w:tcPr>
            <w:tcW w:w="2640" w:type="dxa"/>
          </w:tcPr>
          <w:p w14:paraId="0D7076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5C36D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85A6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08E335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сахаром</w:t>
            </w:r>
          </w:p>
        </w:tc>
        <w:tc>
          <w:tcPr>
            <w:tcW w:w="2640" w:type="dxa"/>
          </w:tcPr>
          <w:p w14:paraId="5F5DA2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14:paraId="71720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5D7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6BBAB8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2640" w:type="dxa"/>
          </w:tcPr>
          <w:p w14:paraId="280939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14:paraId="34D01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FADA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6EEA8E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ржаной</w:t>
            </w:r>
          </w:p>
        </w:tc>
        <w:tc>
          <w:tcPr>
            <w:tcW w:w="2640" w:type="dxa"/>
          </w:tcPr>
          <w:p w14:paraId="21A673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3.5</w:t>
            </w:r>
          </w:p>
        </w:tc>
      </w:tr>
      <w:tr w14:paraId="7D66C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66C0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4D558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40" w:type="dxa"/>
          </w:tcPr>
          <w:p w14:paraId="7955F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33CC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7" w:type="dxa"/>
            <w:gridSpan w:val="2"/>
          </w:tcPr>
          <w:p w14:paraId="677CB0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за завтрак</w:t>
            </w:r>
            <w:bookmarkStart w:id="0" w:name="_GoBack"/>
            <w:bookmarkEnd w:id="0"/>
          </w:p>
        </w:tc>
        <w:tc>
          <w:tcPr>
            <w:tcW w:w="2640" w:type="dxa"/>
          </w:tcPr>
          <w:p w14:paraId="3CE7E3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79.10</w:t>
            </w:r>
          </w:p>
        </w:tc>
      </w:tr>
    </w:tbl>
    <w:p w14:paraId="47AA8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55A01"/>
    <w:rsid w:val="00060A64"/>
    <w:rsid w:val="00066DE0"/>
    <w:rsid w:val="000961DF"/>
    <w:rsid w:val="00275A07"/>
    <w:rsid w:val="00294E08"/>
    <w:rsid w:val="002D4B8F"/>
    <w:rsid w:val="0040085E"/>
    <w:rsid w:val="0040097C"/>
    <w:rsid w:val="00482BB6"/>
    <w:rsid w:val="00484E59"/>
    <w:rsid w:val="004E6383"/>
    <w:rsid w:val="005E0FC4"/>
    <w:rsid w:val="005F0C14"/>
    <w:rsid w:val="006053DB"/>
    <w:rsid w:val="007107B9"/>
    <w:rsid w:val="00866F4F"/>
    <w:rsid w:val="008C035B"/>
    <w:rsid w:val="008C0DFD"/>
    <w:rsid w:val="00915C25"/>
    <w:rsid w:val="00954150"/>
    <w:rsid w:val="00A60A1F"/>
    <w:rsid w:val="00A904A0"/>
    <w:rsid w:val="00B13A11"/>
    <w:rsid w:val="00B47486"/>
    <w:rsid w:val="00BF2793"/>
    <w:rsid w:val="00C814D5"/>
    <w:rsid w:val="00CC2D83"/>
    <w:rsid w:val="00CE119C"/>
    <w:rsid w:val="00E55764"/>
    <w:rsid w:val="00F10AC3"/>
    <w:rsid w:val="00F14119"/>
    <w:rsid w:val="00FB587C"/>
    <w:rsid w:val="00FF38D2"/>
    <w:rsid w:val="01525BAC"/>
    <w:rsid w:val="025037F3"/>
    <w:rsid w:val="196B589C"/>
    <w:rsid w:val="1BB70457"/>
    <w:rsid w:val="23531783"/>
    <w:rsid w:val="3F8464CF"/>
    <w:rsid w:val="53106484"/>
    <w:rsid w:val="55653648"/>
    <w:rsid w:val="6EEE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8Vmb/izG6WypcjrhWxnuit7yuYdgmz/G0l9wg10Rc7I=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KH3sncAktJPMnmRMUJvNcsIOlofYr6b7VqcXGI9GwwpSGRcpZ/JnWKWm6tGTEVjb
U5PPnNfRY7M/nF+6RJPW1g==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kHm3tTGq5H0WsqO4xueUn+nWTyA=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hfSWuQ1zX5TYEOy/DJ6fvw5TIWE=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2025-01-07T13:15:47Z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72</Words>
  <Characters>411</Characters>
  <Lines>3</Lines>
  <Paragraphs>1</Paragraphs>
  <TotalTime>12</TotalTime>
  <ScaleCrop>false</ScaleCrop>
  <LinksUpToDate>false</LinksUpToDate>
  <CharactersWithSpaces>482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2024-02-12T09:54:00Z</cp:lastPrinted>
  <dcterms:modified xsi:type="dcterms:W3CDTF">2025-01-04T17:35:34Z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070F446E484C4D6498D17AC2AA2DABED_12</vt:lpwstr>
  </property>
</Properties>
</file>